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3E" w:rsidRDefault="00E32F3E" w:rsidP="00E32F3E">
      <w:pPr>
        <w:pStyle w:val="a7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eastAsia="Georgia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b/>
          <w:bCs/>
          <w:color w:val="000000"/>
        </w:rPr>
        <w:t>Всероссийская олимпиада школьников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Литература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5 класс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Школьный этап</w:t>
      </w:r>
    </w:p>
    <w:p w:rsidR="00E32F3E" w:rsidRDefault="00E32F3E" w:rsidP="00E32F3E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2016-2017 учебный год</w:t>
      </w:r>
    </w:p>
    <w:p w:rsidR="00E32F3E" w:rsidRDefault="00E32F3E" w:rsidP="00E32F3E">
      <w:pPr>
        <w:pStyle w:val="1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</w:rPr>
        <w:t>(</w:t>
      </w:r>
      <w:r>
        <w:t xml:space="preserve">Время выполнения </w:t>
      </w:r>
      <w:r>
        <w:rPr>
          <w:rFonts w:ascii="Times New Roman CYR" w:hAnsi="Times New Roman CYR" w:cs="Times New Roman CYR"/>
          <w:b/>
          <w:bCs/>
        </w:rPr>
        <w:t>- 90 минут, максимальное количество баллов -38)</w:t>
      </w:r>
    </w:p>
    <w:p w:rsidR="00E32F3E" w:rsidRPr="00117F28" w:rsidRDefault="00E32F3E" w:rsidP="00E32F3E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17F28"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1. Кто автор строк?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proofErr w:type="gram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Заколдован</w:t>
      </w:r>
      <w:proofErr w:type="gram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невидимкой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Дремлет лес под сказку сна,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Словно белою косынкой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Принакрылася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сосна.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Никитин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Тютчев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Фет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г) Есенин</w:t>
      </w:r>
    </w:p>
    <w:p w:rsidR="00E32F3E" w:rsidRPr="008A7AD8" w:rsidRDefault="00E32F3E" w:rsidP="00E32F3E">
      <w:pPr>
        <w:pStyle w:val="1"/>
        <w:spacing w:after="360"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2. Определи, к какому жанру относится произведение, из которого взяты эти строки.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Из </w:t>
      </w:r>
      <w:proofErr w:type="gram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далека</w:t>
      </w:r>
      <w:proofErr w:type="gram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—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далеча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чиста поля,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Выезжал старый казак да Илья Муромец.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Рассказ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Сказка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Былина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Г) Басня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3. Продолжи определение. Сказка — это…</w:t>
      </w:r>
      <w:proofErr w:type="gramStart"/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 xml:space="preserve"> .</w:t>
      </w:r>
      <w:proofErr w:type="gramEnd"/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Русская народная эпическая песня о богатырях.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Краткий иносказательный рассказ сатирического содержания с моралью.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Художественное повествовательное прозаическое произведение небольшого размера.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Г) Повествовательное, обычно </w:t>
      </w:r>
      <w:proofErr w:type="spellStart"/>
      <w:proofErr w:type="gram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народно-поэтическое</w:t>
      </w:r>
      <w:proofErr w:type="spellEnd"/>
      <w:proofErr w:type="gram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произведение о вымышленных лицах и событиях, преимущественно с участием волшебных, фантастических сил.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3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4. Продолжи название произведения. Сказка Ш. Перро «Красная …»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Сумочка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Шапочка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Кофточка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Г) Ленточка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1 балл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5. какой элемент титульного листа уточняет содержание книги?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предисловие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подзаголовок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корешок.</w:t>
      </w: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6. Как называется план, который помогает ориентироваться в книге?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аннотация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послесловие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lastRenderedPageBreak/>
        <w:t>В) оглавление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3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7. Кто из художников-иллюстраторов детской книги награждён специальной международной наградой – медалью Г. Х.Андерсена?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А) Владимир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Сутеев</w:t>
      </w:r>
      <w:proofErr w:type="spellEnd"/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Татьяна Маврина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Владимир Конашевич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  4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8. Какие книги относятся к справочной литературе?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справочники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</w:t>
      </w:r>
      <w:proofErr w:type="gram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)с</w:t>
      </w:r>
      <w:proofErr w:type="gram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ловари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энциклопедии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9. Какое предложение является скороговоркой?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Свой огонёк ясней горит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Что это за дорога: кто по ней идёт – тот хромает?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Два щенка щека к щеке щиплют щётку в уголке.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10. С чего начинается сказка?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А) с концовки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Б) с зачина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В) с присказки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Г) с намёка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                      2 балла</w:t>
      </w:r>
    </w:p>
    <w:p w:rsidR="00E32F3E" w:rsidRPr="008A7AD8" w:rsidRDefault="00E32F3E" w:rsidP="00E32F3E">
      <w:pPr>
        <w:pStyle w:val="2"/>
        <w:keepNext w:val="0"/>
        <w:keepLines w:val="0"/>
        <w:spacing w:before="0" w:after="0" w:line="240" w:lineRule="auto"/>
        <w:contextualSpacing w:val="0"/>
        <w:rPr>
          <w:rFonts w:ascii="Times New Roman" w:eastAsia="Georgia" w:hAnsi="Times New Roman" w:cs="Times New Roman"/>
          <w:b/>
          <w:sz w:val="24"/>
          <w:szCs w:val="24"/>
          <w:highlight w:val="white"/>
        </w:rPr>
      </w:pPr>
      <w:bookmarkStart w:id="0" w:name="h.mralhkohilnm" w:colFirst="0" w:colLast="0"/>
      <w:bookmarkEnd w:id="0"/>
      <w:r w:rsidRPr="008A7AD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>Всего 23 балла</w:t>
      </w:r>
    </w:p>
    <w:p w:rsidR="00E32F3E" w:rsidRPr="008A7AD8" w:rsidRDefault="00E32F3E" w:rsidP="00E32F3E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A7AD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>Открытые вопросы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Вопрос 1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Жена у него умерла рано. Осталась дочка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Алёнушка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. Он любил её всем сердцем и делал всё, чтобы ей хорошо жилось. Особенно любил сочинять для неё сказки. Кто же сочинял «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Алёнушкины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 сказки»?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4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Вопрос 2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Что Рукодельница уронила в колодец в сказке «Мороз Иванович»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Вопрос 3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Расшифруй фамилии авторов, напиши правильно: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сеинен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,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ошела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,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шпирнив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,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дорира</w:t>
      </w:r>
      <w:proofErr w:type="spellEnd"/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4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Вопрос 4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Кому принадлежат следующие слова? Назови героя, название произведения, автора.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– Спокойствие, только спокойствие!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    2 балла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b/>
          <w:color w:val="333333"/>
          <w:sz w:val="24"/>
          <w:szCs w:val="24"/>
          <w:highlight w:val="white"/>
        </w:rPr>
        <w:t>Вопрос 5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Из представленного списка, выбери названия народных сказок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 xml:space="preserve">«Три толстяка», «Три медведя», «Два брата», «Два клёна», «Семь </w:t>
      </w:r>
      <w:proofErr w:type="spellStart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Симеонов</w:t>
      </w:r>
      <w:proofErr w:type="spellEnd"/>
      <w:r w:rsidRPr="008A7AD8">
        <w:rPr>
          <w:rFonts w:ascii="Times New Roman" w:eastAsia="Georgia" w:hAnsi="Times New Roman" w:cs="Times New Roman"/>
          <w:color w:val="333333"/>
          <w:sz w:val="24"/>
          <w:szCs w:val="24"/>
          <w:highlight w:val="white"/>
        </w:rPr>
        <w:t>»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</w:rPr>
      </w:pPr>
      <w:r w:rsidRPr="008A7AD8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          3 балла</w:t>
      </w:r>
    </w:p>
    <w:p w:rsidR="00E32F3E" w:rsidRPr="008A7AD8" w:rsidRDefault="00E32F3E" w:rsidP="00E32F3E">
      <w:pPr>
        <w:pStyle w:val="3"/>
        <w:keepNext w:val="0"/>
        <w:keepLines w:val="0"/>
        <w:spacing w:before="0" w:after="0" w:line="240" w:lineRule="auto"/>
        <w:contextualSpacing w:val="0"/>
        <w:rPr>
          <w:rFonts w:ascii="Times New Roman" w:eastAsia="Georgia" w:hAnsi="Times New Roman" w:cs="Times New Roman"/>
          <w:b/>
          <w:color w:val="000000"/>
          <w:sz w:val="26"/>
          <w:szCs w:val="26"/>
          <w:highlight w:val="white"/>
        </w:rPr>
      </w:pPr>
      <w:bookmarkStart w:id="1" w:name="h.497hrtq6swfq" w:colFirst="0" w:colLast="0"/>
      <w:bookmarkEnd w:id="1"/>
      <w:r w:rsidRPr="008A7AD8">
        <w:rPr>
          <w:rFonts w:ascii="Times New Roman" w:eastAsia="Georgia" w:hAnsi="Times New Roman" w:cs="Times New Roman"/>
          <w:b/>
          <w:color w:val="000000"/>
          <w:sz w:val="26"/>
          <w:szCs w:val="26"/>
          <w:highlight w:val="white"/>
        </w:rPr>
        <w:t>Всего 15 баллов</w:t>
      </w:r>
    </w:p>
    <w:p w:rsidR="00E32F3E" w:rsidRPr="008A7AD8" w:rsidRDefault="00E32F3E" w:rsidP="00E32F3E">
      <w:pPr>
        <w:pStyle w:val="1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23+</w:t>
      </w:r>
      <w:r w:rsidRPr="008A7AD8">
        <w:rPr>
          <w:rFonts w:ascii="Times New Roman" w:hAnsi="Times New Roman" w:cs="Times New Roman"/>
          <w:highlight w:val="white"/>
        </w:rPr>
        <w:t>15= 38</w:t>
      </w:r>
    </w:p>
    <w:p w:rsidR="00E32F3E" w:rsidRDefault="00E32F3E" w:rsidP="001248DD">
      <w:pPr>
        <w:pStyle w:val="a7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32F3E" w:rsidRDefault="00E32F3E" w:rsidP="001248DD">
      <w:pPr>
        <w:pStyle w:val="a7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sectPr w:rsidR="00E32F3E" w:rsidSect="00E4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BD" w:rsidRDefault="00E760BD" w:rsidP="00300FB4">
      <w:pPr>
        <w:spacing w:line="240" w:lineRule="auto"/>
      </w:pPr>
      <w:r>
        <w:separator/>
      </w:r>
    </w:p>
  </w:endnote>
  <w:endnote w:type="continuationSeparator" w:id="0">
    <w:p w:rsidR="00E760BD" w:rsidRDefault="00E760BD" w:rsidP="00300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60" w:rsidRDefault="00E760BD" w:rsidP="008E4A18">
    <w:pPr>
      <w:pStyle w:val="1"/>
    </w:pPr>
  </w:p>
  <w:p w:rsidR="00E44960" w:rsidRDefault="00E760BD">
    <w:pPr>
      <w:pStyle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BD" w:rsidRDefault="00E760BD" w:rsidP="00300FB4">
      <w:pPr>
        <w:spacing w:line="240" w:lineRule="auto"/>
      </w:pPr>
      <w:r>
        <w:separator/>
      </w:r>
    </w:p>
  </w:footnote>
  <w:footnote w:type="continuationSeparator" w:id="0">
    <w:p w:rsidR="00E760BD" w:rsidRDefault="00E760BD" w:rsidP="00300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9804187"/>
    <w:multiLevelType w:val="hybridMultilevel"/>
    <w:tmpl w:val="F4BA11BA"/>
    <w:lvl w:ilvl="0" w:tplc="EFD2FF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E8"/>
    <w:rsid w:val="00026282"/>
    <w:rsid w:val="00037CD7"/>
    <w:rsid w:val="001248DD"/>
    <w:rsid w:val="001254F0"/>
    <w:rsid w:val="00130484"/>
    <w:rsid w:val="001F738A"/>
    <w:rsid w:val="002729CD"/>
    <w:rsid w:val="00276ABE"/>
    <w:rsid w:val="00277AAF"/>
    <w:rsid w:val="002F70C7"/>
    <w:rsid w:val="00300FB4"/>
    <w:rsid w:val="00315DB7"/>
    <w:rsid w:val="00660B70"/>
    <w:rsid w:val="006733F5"/>
    <w:rsid w:val="008E4A18"/>
    <w:rsid w:val="00A80B57"/>
    <w:rsid w:val="00AD3111"/>
    <w:rsid w:val="00B240E8"/>
    <w:rsid w:val="00D2094D"/>
    <w:rsid w:val="00DF4846"/>
    <w:rsid w:val="00E32F3E"/>
    <w:rsid w:val="00E760BD"/>
    <w:rsid w:val="00F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1"/>
    <w:next w:val="1"/>
    <w:link w:val="20"/>
    <w:qFormat/>
    <w:rsid w:val="00B240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"/>
    <w:next w:val="1"/>
    <w:link w:val="30"/>
    <w:rsid w:val="00B240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0E8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40E8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uiPriority w:val="99"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7">
    <w:name w:val="Normal (Web)"/>
    <w:basedOn w:val="a"/>
    <w:uiPriority w:val="99"/>
    <w:semiHidden/>
    <w:unhideWhenUsed/>
    <w:rsid w:val="0012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E32F3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E32F3E"/>
  </w:style>
  <w:style w:type="character" w:customStyle="1" w:styleId="c1">
    <w:name w:val="c1"/>
    <w:basedOn w:val="a0"/>
    <w:rsid w:val="00E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Админ</cp:lastModifiedBy>
  <cp:revision>2</cp:revision>
  <dcterms:created xsi:type="dcterms:W3CDTF">2018-02-28T18:55:00Z</dcterms:created>
  <dcterms:modified xsi:type="dcterms:W3CDTF">2018-02-28T18:55:00Z</dcterms:modified>
</cp:coreProperties>
</file>